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E99" w:rsidRDefault="00E03E99" w:rsidP="00E03E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Anita </w:t>
      </w:r>
      <w:proofErr w:type="spellStart"/>
      <w:r>
        <w:rPr>
          <w:rFonts w:ascii="Times New Roman" w:hAnsi="Times New Roman" w:cs="Times New Roman"/>
          <w:sz w:val="24"/>
          <w:szCs w:val="24"/>
        </w:rPr>
        <w:t>Sandretto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</w:rPr>
        <w:t>Felice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Moore</w:t>
      </w:r>
      <w:r>
        <w:rPr>
          <w:rFonts w:ascii="Times New Roman" w:hAnsi="Times New Roman" w:cs="Times New Roman"/>
          <w:sz w:val="24"/>
          <w:szCs w:val="24"/>
        </w:rPr>
        <w:br/>
        <w:t xml:space="preserve">Teresa </w:t>
      </w:r>
      <w:proofErr w:type="spellStart"/>
      <w:r>
        <w:rPr>
          <w:rFonts w:ascii="Times New Roman" w:hAnsi="Times New Roman" w:cs="Times New Roman"/>
          <w:sz w:val="24"/>
          <w:szCs w:val="24"/>
        </w:rPr>
        <w:t>Cusick</w:t>
      </w:r>
      <w:proofErr w:type="spellEnd"/>
    </w:p>
    <w:p w:rsidR="00E03E99" w:rsidRDefault="00E03E99" w:rsidP="00E03E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Dr. </w:t>
      </w:r>
      <w:proofErr w:type="spellStart"/>
      <w:r>
        <w:rPr>
          <w:rFonts w:ascii="Times New Roman" w:hAnsi="Times New Roman" w:cs="Times New Roman"/>
          <w:sz w:val="24"/>
          <w:szCs w:val="24"/>
        </w:rPr>
        <w:t>Pyatt</w:t>
      </w:r>
      <w:proofErr w:type="spellEnd"/>
      <w:r>
        <w:rPr>
          <w:rFonts w:ascii="Times New Roman" w:hAnsi="Times New Roman" w:cs="Times New Roman"/>
          <w:sz w:val="24"/>
          <w:szCs w:val="24"/>
        </w:rPr>
        <w:br/>
        <w:t>July 15, 2009</w:t>
      </w:r>
    </w:p>
    <w:p w:rsidR="00E03E99" w:rsidRDefault="00E03E99" w:rsidP="00E03E9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03E99" w:rsidRDefault="00E03E99" w:rsidP="00E03E9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E03E99">
        <w:rPr>
          <w:rFonts w:ascii="Times New Roman" w:hAnsi="Times New Roman" w:cs="Times New Roman"/>
          <w:sz w:val="24"/>
          <w:szCs w:val="24"/>
          <w:u w:val="single"/>
        </w:rPr>
        <w:t>Assessment Plan</w:t>
      </w:r>
    </w:p>
    <w:p w:rsidR="00E03E99" w:rsidRDefault="00E03E99" w:rsidP="00E03E9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TableGrid"/>
        <w:tblW w:w="0" w:type="auto"/>
        <w:tblLook w:val="04A0"/>
      </w:tblPr>
      <w:tblGrid>
        <w:gridCol w:w="1539"/>
        <w:gridCol w:w="1800"/>
        <w:gridCol w:w="1381"/>
        <w:gridCol w:w="1507"/>
        <w:gridCol w:w="3349"/>
      </w:tblGrid>
      <w:tr w:rsidR="00467196" w:rsidTr="00467196">
        <w:tc>
          <w:tcPr>
            <w:tcW w:w="1539" w:type="dxa"/>
            <w:shd w:val="clear" w:color="auto" w:fill="BFBFBF" w:themeFill="background1" w:themeFillShade="BF"/>
          </w:tcPr>
          <w:p w:rsidR="00E03E99" w:rsidRPr="00E03E99" w:rsidRDefault="00E03E99" w:rsidP="00E03E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Big Idea</w:t>
            </w:r>
          </w:p>
        </w:tc>
        <w:tc>
          <w:tcPr>
            <w:tcW w:w="1800" w:type="dxa"/>
            <w:shd w:val="clear" w:color="auto" w:fill="BFBFBF" w:themeFill="background1" w:themeFillShade="BF"/>
          </w:tcPr>
          <w:p w:rsidR="00E03E99" w:rsidRPr="00E03E99" w:rsidRDefault="00E03E99" w:rsidP="00E03E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Overarching Understanding</w:t>
            </w:r>
          </w:p>
        </w:tc>
        <w:tc>
          <w:tcPr>
            <w:tcW w:w="1381" w:type="dxa"/>
            <w:shd w:val="clear" w:color="auto" w:fill="BFBFBF" w:themeFill="background1" w:themeFillShade="BF"/>
          </w:tcPr>
          <w:p w:rsidR="00E03E99" w:rsidRPr="00E03E99" w:rsidRDefault="00E03E99" w:rsidP="00E03E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Essential Question</w:t>
            </w:r>
          </w:p>
        </w:tc>
        <w:tc>
          <w:tcPr>
            <w:tcW w:w="1507" w:type="dxa"/>
            <w:shd w:val="clear" w:color="auto" w:fill="BFBFBF" w:themeFill="background1" w:themeFillShade="BF"/>
          </w:tcPr>
          <w:p w:rsidR="00E03E99" w:rsidRPr="00E03E99" w:rsidRDefault="00E03E99" w:rsidP="00E03E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Learning Objective</w:t>
            </w:r>
          </w:p>
        </w:tc>
        <w:tc>
          <w:tcPr>
            <w:tcW w:w="3349" w:type="dxa"/>
            <w:shd w:val="clear" w:color="auto" w:fill="BFBFBF" w:themeFill="background1" w:themeFillShade="BF"/>
          </w:tcPr>
          <w:p w:rsidR="00E03E99" w:rsidRPr="00E03E99" w:rsidRDefault="00E03E99" w:rsidP="00E03E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Assessment Evidence</w:t>
            </w:r>
          </w:p>
        </w:tc>
      </w:tr>
      <w:tr w:rsidR="00E03E99" w:rsidTr="00467196">
        <w:tc>
          <w:tcPr>
            <w:tcW w:w="1539" w:type="dxa"/>
          </w:tcPr>
          <w:p w:rsidR="00E03E99" w:rsidRDefault="00E03E99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Explanation</w:t>
            </w:r>
          </w:p>
          <w:p w:rsidR="00E03E99" w:rsidRPr="00E03E99" w:rsidRDefault="00E03E99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03E99" w:rsidRPr="00E03E99" w:rsidRDefault="00FD063A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a system in place for challenging the higher-achieving students.</w:t>
            </w:r>
          </w:p>
        </w:tc>
        <w:tc>
          <w:tcPr>
            <w:tcW w:w="1381" w:type="dxa"/>
          </w:tcPr>
          <w:p w:rsidR="00E03E99" w:rsidRPr="00E03E99" w:rsidRDefault="00FD063A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we challenge our higher-achieving students?</w:t>
            </w:r>
          </w:p>
        </w:tc>
        <w:tc>
          <w:tcPr>
            <w:tcW w:w="1507" w:type="dxa"/>
          </w:tcPr>
          <w:p w:rsidR="00E03E99" w:rsidRPr="00FD063A" w:rsidRDefault="00FD063A" w:rsidP="00FD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have developed an artifact box that is an extension of the current curriculum.</w:t>
            </w:r>
            <w:r w:rsidRPr="00FD06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49" w:type="dxa"/>
          </w:tcPr>
          <w:p w:rsidR="00467196" w:rsidRDefault="00467196" w:rsidP="004671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 xml:space="preserve">Unannounced visit/ walk-through. </w:t>
            </w:r>
          </w:p>
          <w:p w:rsidR="00467196" w:rsidRDefault="00467196" w:rsidP="004671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 xml:space="preserve">3 twenty minutes observations to ensure understanding and accurate execution of artifact system. </w:t>
            </w:r>
          </w:p>
          <w:p w:rsidR="00E03E99" w:rsidRPr="00467196" w:rsidRDefault="00467196" w:rsidP="00467196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>See attached Rubric</w:t>
            </w:r>
          </w:p>
        </w:tc>
      </w:tr>
      <w:tr w:rsidR="00E03E99" w:rsidTr="00467196">
        <w:tc>
          <w:tcPr>
            <w:tcW w:w="1539" w:type="dxa"/>
          </w:tcPr>
          <w:p w:rsidR="00E03E99" w:rsidRDefault="00E03E99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Application</w:t>
            </w:r>
          </w:p>
          <w:p w:rsidR="00E03E99" w:rsidRPr="00E03E99" w:rsidRDefault="00E03E99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</w:tcPr>
          <w:p w:rsidR="00E03E99" w:rsidRPr="00E03E99" w:rsidRDefault="00FD063A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successfully implement this system within the classroom.</w:t>
            </w:r>
          </w:p>
        </w:tc>
        <w:tc>
          <w:tcPr>
            <w:tcW w:w="1381" w:type="dxa"/>
          </w:tcPr>
          <w:p w:rsidR="00E03E99" w:rsidRPr="00E03E99" w:rsidRDefault="00FD063A" w:rsidP="00FD0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How can we train teachers to create artifact boxes and have them train their students to use the artifact boxes?</w:t>
            </w:r>
          </w:p>
        </w:tc>
        <w:tc>
          <w:tcPr>
            <w:tcW w:w="1507" w:type="dxa"/>
          </w:tcPr>
          <w:p w:rsidR="00E03E99" w:rsidRPr="00E03E99" w:rsidRDefault="00FD063A" w:rsidP="00E03E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Teachers will fit the artifact to the existing curricula. Teachers will provide a tutorial on how to correctly utilize the artifact boxes.</w:t>
            </w:r>
          </w:p>
        </w:tc>
        <w:tc>
          <w:tcPr>
            <w:tcW w:w="3349" w:type="dxa"/>
          </w:tcPr>
          <w:p w:rsidR="00E03E99" w:rsidRPr="00467196" w:rsidRDefault="00FD063A" w:rsidP="004671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>Reflection</w:t>
            </w:r>
          </w:p>
          <w:p w:rsidR="00FD063A" w:rsidRPr="00467196" w:rsidRDefault="00FD063A" w:rsidP="00467196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>3 Random</w:t>
            </w:r>
            <w:r w:rsidR="0046719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671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B2BF3" w:rsidRDefault="00467196" w:rsidP="00FD063A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B2BF3">
              <w:rPr>
                <w:rFonts w:ascii="Times New Roman" w:hAnsi="Times New Roman" w:cs="Times New Roman"/>
                <w:sz w:val="24"/>
                <w:szCs w:val="24"/>
              </w:rPr>
              <w:t>20 minute</w:t>
            </w:r>
          </w:p>
          <w:p w:rsidR="00FD063A" w:rsidRPr="00CB2BF3" w:rsidRDefault="00FD063A" w:rsidP="00CB2BF3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CB2BF3">
              <w:rPr>
                <w:rFonts w:ascii="Times New Roman" w:hAnsi="Times New Roman" w:cs="Times New Roman"/>
                <w:sz w:val="24"/>
                <w:szCs w:val="24"/>
              </w:rPr>
              <w:t>observations</w:t>
            </w:r>
          </w:p>
          <w:p w:rsidR="00FD063A" w:rsidRPr="00CB2BF3" w:rsidRDefault="00CB2BF3" w:rsidP="00CB2BF3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 Journals</w:t>
            </w:r>
          </w:p>
        </w:tc>
      </w:tr>
    </w:tbl>
    <w:p w:rsidR="00E03E99" w:rsidRDefault="00E03E99" w:rsidP="00E03E9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67196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Explanation:</w:t>
      </w:r>
    </w:p>
    <w:p w:rsidR="00CB2BF3" w:rsidRDefault="00CB2BF3" w:rsidP="00CB2BF3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Reflection:</w:t>
      </w:r>
    </w:p>
    <w:p w:rsidR="00CB2BF3" w:rsidRDefault="00CB2BF3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Are students learning?</w:t>
      </w:r>
    </w:p>
    <w:p w:rsidR="00CB2BF3" w:rsidRDefault="00CB2BF3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my activities need to be improved?</w:t>
      </w:r>
    </w:p>
    <w:p w:rsidR="00504239" w:rsidRDefault="00504239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 it helping to fill extra time?</w:t>
      </w:r>
    </w:p>
    <w:p w:rsidR="00504239" w:rsidRDefault="00504239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 to teacher collaboration, what is working for other teachers?</w:t>
      </w:r>
    </w:p>
    <w:p w:rsidR="00CB2BF3" w:rsidRDefault="00CB2BF3" w:rsidP="00CB2BF3">
      <w:pPr>
        <w:pStyle w:val="ListParagraph"/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Journals:</w:t>
      </w:r>
    </w:p>
    <w:p w:rsidR="00CB2BF3" w:rsidRDefault="00CB2BF3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After every use students must take five minutes to journal about what they learned</w:t>
      </w:r>
    </w:p>
    <w:p w:rsidR="00CB2BF3" w:rsidRDefault="00CB2BF3" w:rsidP="00CB2BF3">
      <w:pPr>
        <w:pStyle w:val="ListParagraph"/>
        <w:numPr>
          <w:ilvl w:val="1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Specific questions to answer</w:t>
      </w:r>
    </w:p>
    <w:p w:rsidR="00CB2BF3" w:rsidRDefault="00CB2BF3" w:rsidP="00CB2BF3">
      <w:pPr>
        <w:pStyle w:val="ListParagraph"/>
        <w:numPr>
          <w:ilvl w:val="2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did you learn? </w:t>
      </w:r>
    </w:p>
    <w:p w:rsidR="00CB2BF3" w:rsidRDefault="00CB2BF3" w:rsidP="00CB2BF3">
      <w:pPr>
        <w:pStyle w:val="ListParagraph"/>
        <w:numPr>
          <w:ilvl w:val="2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did you work on today?</w:t>
      </w:r>
    </w:p>
    <w:p w:rsidR="00CB2BF3" w:rsidRDefault="00CB2BF3" w:rsidP="00CB2BF3">
      <w:pPr>
        <w:pStyle w:val="ListParagraph"/>
        <w:numPr>
          <w:ilvl w:val="2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Was it engaging?</w:t>
      </w:r>
    </w:p>
    <w:p w:rsidR="00CB2BF3" w:rsidRPr="00CB2BF3" w:rsidRDefault="00CB2BF3" w:rsidP="00CB2BF3">
      <w:pPr>
        <w:pStyle w:val="ListParagraph"/>
        <w:numPr>
          <w:ilvl w:val="2"/>
          <w:numId w:val="8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Did you get done within the time allowed or did you finish early?</w:t>
      </w:r>
    </w:p>
    <w:p w:rsidR="00CB2BF3" w:rsidRDefault="00CB2BF3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239" w:rsidRPr="000A76B2" w:rsidRDefault="00504239" w:rsidP="0050423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A76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>Teacher Assessment</w:t>
      </w:r>
    </w:p>
    <w:p w:rsidR="00504239" w:rsidRPr="000A76B2" w:rsidRDefault="00504239" w:rsidP="00504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5" w:tgtFrame="_blank" w:history="1">
        <w:r>
          <w:rPr>
            <w:rFonts w:ascii="Times New Roman" w:eastAsia="Times New Roman" w:hAnsi="Times New Roman" w:cs="Times New Roman"/>
            <w:noProof/>
            <w:sz w:val="24"/>
            <w:szCs w:val="24"/>
          </w:rPr>
          <w:drawing>
            <wp:anchor distT="0" distB="0" distL="0" distR="0" simplePos="0" relativeHeight="251659264" behindDoc="0" locked="0" layoutInCell="1" allowOverlap="0">
              <wp:simplePos x="0" y="0"/>
              <wp:positionH relativeFrom="column">
                <wp:align>right</wp:align>
              </wp:positionH>
              <wp:positionV relativeFrom="line">
                <wp:posOffset>0</wp:posOffset>
              </wp:positionV>
              <wp:extent cx="1371600" cy="361950"/>
              <wp:effectExtent l="19050" t="0" r="0" b="0"/>
              <wp:wrapSquare wrapText="bothSides"/>
              <wp:docPr id="2" name="Picture 2" descr="TaskStream - Advancing Educational Excellence">
                <a:hlinkClick xmlns:a="http://schemas.openxmlformats.org/drawingml/2006/main" r:id="rId5" tgtFrame="&quot;_blank&quot;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TaskStream - Advancing Educational Excellence">
                        <a:hlinkClick r:id="rId5" tgtFrame="&quot;_blank&quot;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6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1600" cy="361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hyperlink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310"/>
        <w:gridCol w:w="1602"/>
        <w:gridCol w:w="1602"/>
        <w:gridCol w:w="1603"/>
        <w:gridCol w:w="1603"/>
        <w:gridCol w:w="760"/>
      </w:tblGrid>
      <w:tr w:rsidR="00504239" w:rsidRPr="000A76B2" w:rsidTr="008F715E">
        <w:trPr>
          <w:tblCellSpacing w:w="0" w:type="dxa"/>
        </w:trPr>
        <w:tc>
          <w:tcPr>
            <w:tcW w:w="5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90650" cy="457200"/>
                  <wp:effectExtent l="0" t="0" r="0" b="0"/>
                  <wp:docPr id="1" name="Picture 1" descr="C:\Documents and Settings\Student_2.EDUC1DELLDESK\Desktop\print.asp_files\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ocuments and Settings\Student_2.EDUC1DELLDESK\Desktop\print.asp_files\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1 </w:t>
            </w:r>
          </w:p>
        </w:tc>
        <w:tc>
          <w:tcPr>
            <w:tcW w:w="100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2 </w:t>
            </w:r>
          </w:p>
        </w:tc>
        <w:tc>
          <w:tcPr>
            <w:tcW w:w="100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3 </w:t>
            </w:r>
          </w:p>
        </w:tc>
        <w:tc>
          <w:tcPr>
            <w:tcW w:w="100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4 </w:t>
            </w:r>
          </w:p>
        </w:tc>
        <w:tc>
          <w:tcPr>
            <w:tcW w:w="900" w:type="dxa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Score/ Level</w:t>
            </w:r>
          </w:p>
        </w:tc>
      </w:tr>
      <w:tr w:rsidR="00504239" w:rsidRPr="000A76B2" w:rsidTr="008F715E">
        <w:trPr>
          <w:tblCellSpacing w:w="0" w:type="dxa"/>
        </w:trPr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Creativity 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includes little variety in presentation techniques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Material presented with little originality or creative thought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Some apparent originality displayed through creative use of materials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Exceptional originality of presented material   </w:t>
            </w:r>
          </w:p>
        </w:tc>
        <w:tc>
          <w:tcPr>
            <w:tcW w:w="5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4239" w:rsidRPr="000A76B2" w:rsidTr="008F715E">
        <w:trPr>
          <w:tblCellSpacing w:w="0" w:type="dxa"/>
        </w:trPr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Content 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Unorganized and meets less than half the requirements, not tied into the curriculum and meets little to no standards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meets half of the requirements; well-organized, little effort to meet curriculum and meets few standards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well- organized and meets most requirements matches curriculum and meets most standards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is well-organized and meets all requirements, aligns with curriculum and standards  </w:t>
            </w:r>
          </w:p>
        </w:tc>
        <w:tc>
          <w:tcPr>
            <w:tcW w:w="5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4239" w:rsidRPr="000A76B2" w:rsidTr="008F715E">
        <w:trPr>
          <w:tblCellSpacing w:w="0" w:type="dxa"/>
        </w:trPr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Presentation 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Careless, hurried, and illegible presentation 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Project appears rushed of somewhat careless, but the content is legible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Clear, uncluttered, and attractive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Evidence that pride and care was taken and the message of the product is clearly defined  </w:t>
            </w:r>
          </w:p>
        </w:tc>
        <w:tc>
          <w:tcPr>
            <w:tcW w:w="5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504239" w:rsidRPr="000A76B2" w:rsidTr="008F715E">
        <w:trPr>
          <w:tblCellSpacing w:w="0" w:type="dxa"/>
        </w:trPr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Execution  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are able to use the system only through direct instruction 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are able to use system with teacher guidance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are able to use system confidently with minimal assistance   </w:t>
            </w:r>
          </w:p>
        </w:tc>
        <w:tc>
          <w:tcPr>
            <w:tcW w:w="0" w:type="auto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Students are able to use system confidently and independently   </w:t>
            </w:r>
          </w:p>
        </w:tc>
        <w:tc>
          <w:tcPr>
            <w:tcW w:w="50" w:type="pct"/>
            <w:vAlign w:val="center"/>
            <w:hideMark/>
          </w:tcPr>
          <w:p w:rsidR="00504239" w:rsidRPr="000A76B2" w:rsidRDefault="00504239" w:rsidP="008F71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76B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504239" w:rsidRDefault="00504239" w:rsidP="00504239"/>
    <w:p w:rsidR="00504239" w:rsidRPr="00CB2BF3" w:rsidRDefault="00504239" w:rsidP="00E03E9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04239" w:rsidRPr="00CB2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14594"/>
    <w:multiLevelType w:val="hybridMultilevel"/>
    <w:tmpl w:val="EABCB9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D17129"/>
    <w:multiLevelType w:val="hybridMultilevel"/>
    <w:tmpl w:val="E4D6A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8848E9"/>
    <w:multiLevelType w:val="hybridMultilevel"/>
    <w:tmpl w:val="7A207A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ABE79E5"/>
    <w:multiLevelType w:val="hybridMultilevel"/>
    <w:tmpl w:val="243A0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052DE"/>
    <w:multiLevelType w:val="hybridMultilevel"/>
    <w:tmpl w:val="47F02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7C557B"/>
    <w:multiLevelType w:val="hybridMultilevel"/>
    <w:tmpl w:val="C5FCE012"/>
    <w:lvl w:ilvl="0" w:tplc="04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>
    <w:nsid w:val="728225C3"/>
    <w:multiLevelType w:val="hybridMultilevel"/>
    <w:tmpl w:val="50C4C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6D69A7"/>
    <w:multiLevelType w:val="hybridMultilevel"/>
    <w:tmpl w:val="888A8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3E99"/>
    <w:rsid w:val="00467196"/>
    <w:rsid w:val="00504239"/>
    <w:rsid w:val="00CB2BF3"/>
    <w:rsid w:val="00E03E99"/>
    <w:rsid w:val="00FD0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E9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063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0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4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hyperlink" Target="http://www.taskstream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419</Words>
  <Characters>2389</Characters>
  <Application>Microsoft Office Word</Application>
  <DocSecurity>0</DocSecurity>
  <Lines>19</Lines>
  <Paragraphs>5</Paragraphs>
  <ScaleCrop>false</ScaleCrop>
  <Company> 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Student_2</dc:creator>
  <cp:keywords/>
  <dc:description/>
  <cp:lastModifiedBy>Student_2</cp:lastModifiedBy>
  <cp:revision>5</cp:revision>
  <dcterms:created xsi:type="dcterms:W3CDTF">2009-07-13T23:48:00Z</dcterms:created>
  <dcterms:modified xsi:type="dcterms:W3CDTF">2009-07-14T00:50:00Z</dcterms:modified>
</cp:coreProperties>
</file>